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50F88" w14:textId="77777777" w:rsidR="00077ABB" w:rsidRDefault="00077ABB" w:rsidP="00077ABB">
      <w:pPr>
        <w:textAlignment w:val="baseline"/>
        <w:rPr>
          <w:rFonts w:eastAsiaTheme="minorEastAsia"/>
          <w:i/>
          <w:iCs/>
          <w:noProof/>
        </w:rPr>
      </w:pPr>
      <w:bookmarkStart w:id="0" w:name="_GoBack"/>
      <w:bookmarkEnd w:id="0"/>
      <w:r>
        <w:rPr>
          <w:rFonts w:eastAsiaTheme="minorEastAsia"/>
          <w:i/>
          <w:iCs/>
          <w:noProof/>
        </w:rPr>
        <w:t>Located in St. Mary's Hospital</w:t>
      </w:r>
    </w:p>
    <w:p w14:paraId="7201E038" w14:textId="77777777" w:rsidR="00077ABB" w:rsidRDefault="00077ABB" w:rsidP="00077ABB">
      <w:pPr>
        <w:textAlignment w:val="baseline"/>
        <w:rPr>
          <w:rFonts w:eastAsiaTheme="minorEastAsia"/>
          <w:noProof/>
        </w:rPr>
      </w:pPr>
      <w:r>
        <w:rPr>
          <w:rFonts w:eastAsiaTheme="minorEastAsia"/>
          <w:i/>
          <w:iCs/>
          <w:noProof/>
        </w:rPr>
        <w:t>1230 Baxter St.</w:t>
      </w:r>
      <w:r>
        <w:rPr>
          <w:rFonts w:eastAsiaTheme="minorEastAsia"/>
          <w:noProof/>
        </w:rPr>
        <w:t> </w:t>
      </w:r>
    </w:p>
    <w:p w14:paraId="4D03C273" w14:textId="77777777" w:rsidR="00077ABB" w:rsidRDefault="00077ABB" w:rsidP="00077ABB">
      <w:pPr>
        <w:textAlignment w:val="baseline"/>
        <w:rPr>
          <w:rFonts w:eastAsiaTheme="minorEastAsia"/>
          <w:i/>
          <w:iCs/>
          <w:noProof/>
        </w:rPr>
      </w:pPr>
      <w:r>
        <w:rPr>
          <w:rFonts w:eastAsiaTheme="minorEastAsia"/>
          <w:i/>
          <w:iCs/>
          <w:noProof/>
        </w:rPr>
        <w:t>Athens, GA 30606</w:t>
      </w:r>
    </w:p>
    <w:p w14:paraId="2447843B" w14:textId="5A121B50" w:rsidR="00077ABB" w:rsidRDefault="00077ABB" w:rsidP="00077ABB">
      <w:pPr>
        <w:textAlignment w:val="baseline"/>
        <w:rPr>
          <w:rFonts w:eastAsiaTheme="minorEastAsia"/>
          <w:noProof/>
        </w:rPr>
      </w:pPr>
      <w:r>
        <w:rPr>
          <w:rFonts w:eastAsiaTheme="minorEastAsia"/>
          <w:noProof/>
        </w:rPr>
        <w:t>(706) 389-2145 </w:t>
      </w:r>
    </w:p>
    <w:p w14:paraId="03AEB737" w14:textId="6B7F2FC3" w:rsidR="00E25399" w:rsidRDefault="00E17C02" w:rsidP="00077ABB">
      <w:pPr>
        <w:textAlignment w:val="baseline"/>
        <w:rPr>
          <w:rFonts w:eastAsiaTheme="minorEastAsia"/>
          <w:noProof/>
        </w:rPr>
      </w:pPr>
      <w:hyperlink r:id="rId8" w:history="1">
        <w:r w:rsidR="00E25399" w:rsidRPr="007523FD">
          <w:rPr>
            <w:rStyle w:val="Hyperlink"/>
            <w:rFonts w:eastAsiaTheme="minorEastAsia"/>
            <w:noProof/>
          </w:rPr>
          <w:t>employeehealth@stmarysathens.org</w:t>
        </w:r>
      </w:hyperlink>
      <w:r w:rsidR="00E25399">
        <w:rPr>
          <w:rFonts w:eastAsiaTheme="minorEastAsia"/>
          <w:noProof/>
        </w:rPr>
        <w:t xml:space="preserve"> </w:t>
      </w:r>
    </w:p>
    <w:p w14:paraId="66A885BA" w14:textId="7BBEC1AB" w:rsidR="00077ABB" w:rsidRDefault="00077ABB" w:rsidP="00077ABB">
      <w:pPr>
        <w:textAlignment w:val="baseline"/>
        <w:rPr>
          <w:rFonts w:ascii="Calibri" w:eastAsia="Times New Roman" w:hAnsi="Calibri" w:cs="Calibri"/>
          <w:noProof/>
          <w:color w:val="FF0000"/>
          <w:sz w:val="20"/>
          <w:szCs w:val="20"/>
        </w:rPr>
      </w:pPr>
      <w:r>
        <w:rPr>
          <w:rFonts w:ascii="Calibri" w:eastAsia="Times New Roman" w:hAnsi="Calibri" w:cs="Calibri"/>
          <w:noProof/>
          <w:color w:val="FF0000"/>
          <w:sz w:val="20"/>
          <w:szCs w:val="20"/>
        </w:rPr>
        <w:t> </w:t>
      </w:r>
    </w:p>
    <w:p w14:paraId="00E2EFD2" w14:textId="77777777" w:rsidR="00B24A8B" w:rsidRDefault="00B24A8B" w:rsidP="00B24A8B">
      <w:pPr>
        <w:textAlignment w:val="baseline"/>
        <w:rPr>
          <w:rFonts w:ascii="Calibri" w:eastAsia="Times New Roman" w:hAnsi="Calibri" w:cs="Calibri"/>
          <w:noProof/>
          <w:sz w:val="20"/>
          <w:szCs w:val="20"/>
        </w:rPr>
      </w:pPr>
      <w:r w:rsidRPr="000149CD">
        <w:rPr>
          <w:rFonts w:ascii="Calibri" w:eastAsia="Times New Roman" w:hAnsi="Calibri" w:cs="Calibri"/>
          <w:b/>
          <w:bCs/>
          <w:noProof/>
          <w:highlight w:val="lightGray"/>
          <w:u w:val="single"/>
        </w:rPr>
        <w:t>Pre-Employment Screening at Employee Health in Athens</w:t>
      </w:r>
      <w:r>
        <w:rPr>
          <w:rFonts w:ascii="Calibri" w:eastAsia="Times New Roman" w:hAnsi="Calibri" w:cs="Calibri"/>
          <w:noProof/>
        </w:rPr>
        <w:t> </w:t>
      </w:r>
    </w:p>
    <w:p w14:paraId="1D16EC7C" w14:textId="77777777" w:rsidR="00B24A8B" w:rsidRDefault="00B24A8B" w:rsidP="00B24A8B">
      <w:pPr>
        <w:textAlignment w:val="baseline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eastAsia="Times New Roman" w:hAnsi="Calibri" w:cs="Calibri"/>
          <w:b/>
          <w:bCs/>
          <w:noProof/>
          <w:sz w:val="20"/>
          <w:szCs w:val="20"/>
        </w:rPr>
        <w:t>If you are under the age of 18 you must be accompanied by an adult to the pre-employment</w:t>
      </w:r>
      <w:r>
        <w:rPr>
          <w:rFonts w:ascii="Calibri" w:eastAsia="Times New Roman" w:hAnsi="Calibri" w:cs="Calibri"/>
          <w:b/>
          <w:bCs/>
          <w:noProof/>
        </w:rPr>
        <w:t xml:space="preserve"> </w:t>
      </w:r>
      <w:r>
        <w:rPr>
          <w:rFonts w:ascii="Calibri" w:eastAsia="Times New Roman" w:hAnsi="Calibri" w:cs="Calibri"/>
          <w:b/>
          <w:bCs/>
          <w:noProof/>
          <w:sz w:val="20"/>
          <w:szCs w:val="20"/>
        </w:rPr>
        <w:t>appointment</w:t>
      </w:r>
      <w:r>
        <w:rPr>
          <w:rFonts w:ascii="Calibri" w:eastAsia="Times New Roman" w:hAnsi="Calibri" w:cs="Calibri"/>
          <w:b/>
          <w:bCs/>
          <w:noProof/>
        </w:rPr>
        <w:t>.</w:t>
      </w:r>
      <w:r>
        <w:rPr>
          <w:rFonts w:ascii="Calibri" w:eastAsia="Times New Roman" w:hAnsi="Calibri" w:cs="Calibri"/>
          <w:noProof/>
          <w:sz w:val="20"/>
          <w:szCs w:val="20"/>
        </w:rPr>
        <w:t> </w:t>
      </w:r>
    </w:p>
    <w:p w14:paraId="6018BB13" w14:textId="77777777" w:rsidR="00B24A8B" w:rsidRDefault="00B24A8B" w:rsidP="00077ABB">
      <w:pPr>
        <w:textAlignment w:val="baseline"/>
        <w:rPr>
          <w:rFonts w:ascii="Calibri" w:eastAsia="Times New Roman" w:hAnsi="Calibri" w:cs="Calibri"/>
          <w:noProof/>
          <w:sz w:val="20"/>
          <w:szCs w:val="20"/>
        </w:rPr>
      </w:pPr>
    </w:p>
    <w:p w14:paraId="6A1F168C" w14:textId="77777777" w:rsidR="00077ABB" w:rsidRDefault="00077ABB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Park in the parking deck in front of the hospital and enter thru the main lobby.</w:t>
      </w:r>
    </w:p>
    <w:p w14:paraId="45B0DADE" w14:textId="77777777" w:rsidR="00077ABB" w:rsidRDefault="00077ABB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Parking Fee:</w:t>
      </w:r>
    </w:p>
    <w:p w14:paraId="2CC9409B" w14:textId="77777777" w:rsidR="00077ABB" w:rsidRDefault="00077ABB" w:rsidP="00077ABB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0-30 mins. FREE</w:t>
      </w:r>
    </w:p>
    <w:p w14:paraId="3FC03880" w14:textId="77777777" w:rsidR="00077ABB" w:rsidRDefault="00077ABB" w:rsidP="00077ABB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31 mins. – 1 hr. $1</w:t>
      </w:r>
    </w:p>
    <w:p w14:paraId="4C445733" w14:textId="77777777" w:rsidR="00077ABB" w:rsidRDefault="00077ABB" w:rsidP="00077ABB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61 mins. – 2 hrs. $2</w:t>
      </w:r>
    </w:p>
    <w:p w14:paraId="74FC04C2" w14:textId="4C6C4421" w:rsidR="00954A3B" w:rsidRDefault="00954A3B" w:rsidP="00954A3B">
      <w:pPr>
        <w:textAlignment w:val="center"/>
        <w:rPr>
          <w:rFonts w:ascii="Calibri" w:eastAsia="Times New Roman" w:hAnsi="Calibri" w:cs="Calibri"/>
          <w:noProof/>
        </w:rPr>
      </w:pPr>
    </w:p>
    <w:p w14:paraId="42A79C1B" w14:textId="435D3BF6" w:rsidR="000149CD" w:rsidRPr="00954A3B" w:rsidRDefault="000149CD" w:rsidP="000149CD">
      <w:pPr>
        <w:textAlignment w:val="center"/>
        <w:rPr>
          <w:rFonts w:ascii="Calibri" w:eastAsia="Times New Roman" w:hAnsi="Calibri" w:cs="Calibri"/>
          <w:b/>
          <w:bCs/>
          <w:noProof/>
          <w:u w:val="single"/>
        </w:rPr>
      </w:pPr>
      <w:r w:rsidRPr="00954A3B">
        <w:rPr>
          <w:rFonts w:ascii="Calibri" w:eastAsia="Times New Roman" w:hAnsi="Calibri" w:cs="Calibri"/>
          <w:b/>
          <w:bCs/>
          <w:noProof/>
          <w:highlight w:val="lightGray"/>
          <w:u w:val="single"/>
        </w:rPr>
        <w:t xml:space="preserve">Employee Health </w:t>
      </w:r>
      <w:r w:rsidRPr="00817158">
        <w:rPr>
          <w:rFonts w:ascii="Calibri" w:eastAsia="Times New Roman" w:hAnsi="Calibri" w:cs="Calibri"/>
          <w:b/>
          <w:bCs/>
          <w:noProof/>
          <w:highlight w:val="lightGray"/>
          <w:u w:val="single"/>
        </w:rPr>
        <w:t>Services location</w:t>
      </w:r>
    </w:p>
    <w:p w14:paraId="1BE8273B" w14:textId="3435B35D" w:rsidR="000149CD" w:rsidRDefault="000149CD" w:rsidP="000149C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Employee Health is located on the first floor next to the cafeteria.</w:t>
      </w:r>
    </w:p>
    <w:p w14:paraId="0B2EC1B8" w14:textId="4A2313E7" w:rsidR="000149CD" w:rsidRDefault="000149CD" w:rsidP="000149C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 xml:space="preserve">Please see Map </w:t>
      </w:r>
      <w:r w:rsidR="00817158">
        <w:rPr>
          <w:rFonts w:ascii="Calibri" w:eastAsia="Times New Roman" w:hAnsi="Calibri" w:cs="Calibri"/>
          <w:noProof/>
        </w:rPr>
        <w:t>on 2</w:t>
      </w:r>
      <w:r w:rsidR="00817158" w:rsidRPr="00817158">
        <w:rPr>
          <w:rFonts w:ascii="Calibri" w:eastAsia="Times New Roman" w:hAnsi="Calibri" w:cs="Calibri"/>
          <w:noProof/>
          <w:vertAlign w:val="superscript"/>
        </w:rPr>
        <w:t>nd</w:t>
      </w:r>
      <w:r w:rsidR="00817158">
        <w:rPr>
          <w:rFonts w:ascii="Calibri" w:eastAsia="Times New Roman" w:hAnsi="Calibri" w:cs="Calibri"/>
          <w:noProof/>
        </w:rPr>
        <w:t xml:space="preserve"> page</w:t>
      </w:r>
    </w:p>
    <w:p w14:paraId="02E5BD9B" w14:textId="77777777" w:rsidR="000149CD" w:rsidRDefault="000149CD" w:rsidP="00954A3B">
      <w:pPr>
        <w:textAlignment w:val="center"/>
        <w:rPr>
          <w:rFonts w:ascii="Calibri" w:eastAsia="Times New Roman" w:hAnsi="Calibri" w:cs="Calibri"/>
          <w:noProof/>
        </w:rPr>
      </w:pPr>
    </w:p>
    <w:p w14:paraId="1B6D644A" w14:textId="6D1969A4" w:rsidR="00954A3B" w:rsidRDefault="000149CD" w:rsidP="00954A3B">
      <w:pPr>
        <w:textAlignment w:val="center"/>
        <w:rPr>
          <w:rFonts w:ascii="Calibri" w:eastAsia="Times New Roman" w:hAnsi="Calibri" w:cs="Calibri"/>
          <w:b/>
          <w:bCs/>
          <w:noProof/>
          <w:u w:val="single"/>
        </w:rPr>
      </w:pPr>
      <w:r w:rsidRPr="00817158">
        <w:rPr>
          <w:rFonts w:ascii="Calibri" w:eastAsia="Times New Roman" w:hAnsi="Calibri" w:cs="Calibri"/>
          <w:b/>
          <w:bCs/>
          <w:noProof/>
          <w:highlight w:val="lightGray"/>
          <w:u w:val="single"/>
        </w:rPr>
        <w:t>What to bring to your appointment:</w:t>
      </w:r>
      <w:r>
        <w:rPr>
          <w:rFonts w:ascii="Calibri" w:eastAsia="Times New Roman" w:hAnsi="Calibri" w:cs="Calibri"/>
          <w:b/>
          <w:bCs/>
          <w:noProof/>
          <w:u w:val="single"/>
        </w:rPr>
        <w:t xml:space="preserve"> </w:t>
      </w:r>
    </w:p>
    <w:p w14:paraId="02F6987E" w14:textId="73BBCC7F" w:rsidR="00817158" w:rsidRPr="00817158" w:rsidRDefault="00817158" w:rsidP="00817158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b/>
          <w:bCs/>
          <w:noProof/>
          <w:color w:val="000000"/>
          <w:highlight w:val="cyan"/>
          <w:u w:val="single"/>
        </w:rPr>
        <w:t>BRING YOUR COVID VACCINE CARD or EXEMPTION FORM WITH YOU TO YOUR APPOINTMENT! </w:t>
      </w:r>
    </w:p>
    <w:p w14:paraId="6962DE19" w14:textId="77777777" w:rsidR="00077ABB" w:rsidRPr="000149CD" w:rsidRDefault="00077ABB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b/>
          <w:bCs/>
          <w:noProof/>
          <w:u w:val="single"/>
        </w:rPr>
      </w:pPr>
      <w:r w:rsidRPr="000149CD">
        <w:rPr>
          <w:rFonts w:ascii="Calibri" w:eastAsia="Times New Roman" w:hAnsi="Calibri" w:cs="Calibri"/>
          <w:b/>
          <w:bCs/>
          <w:noProof/>
          <w:u w:val="single"/>
        </w:rPr>
        <w:t>If you take any medications that may show up on the drug screen, please bring those prescriptions with you.</w:t>
      </w:r>
    </w:p>
    <w:p w14:paraId="10EF5C4C" w14:textId="38514023" w:rsidR="00077ABB" w:rsidRPr="000149CD" w:rsidRDefault="00077ABB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b/>
          <w:bCs/>
          <w:noProof/>
          <w:u w:val="single"/>
        </w:rPr>
        <w:t>If you have had a QuantiFERON-TB (TB skin test) within the last 365 days, please bring your most recent results with you to Employee Health!</w:t>
      </w:r>
    </w:p>
    <w:p w14:paraId="20165C3A" w14:textId="6CD9C7EC" w:rsidR="000149CD" w:rsidRPr="00817158" w:rsidRDefault="000149CD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b/>
          <w:bCs/>
          <w:noProof/>
          <w:u w:val="single"/>
        </w:rPr>
        <w:t xml:space="preserve">If you have your own vaccine record, please bring that to your appointment </w:t>
      </w:r>
    </w:p>
    <w:p w14:paraId="79D798D3" w14:textId="7A458B6C" w:rsidR="00817158" w:rsidRPr="00817158" w:rsidRDefault="00817158" w:rsidP="00817158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b/>
          <w:bCs/>
          <w:noProof/>
          <w:u w:val="single"/>
        </w:rPr>
      </w:pPr>
      <w:r w:rsidRPr="00817158">
        <w:rPr>
          <w:rFonts w:ascii="Calibri" w:eastAsia="Times New Roman" w:hAnsi="Calibri" w:cs="Calibri"/>
          <w:b/>
          <w:bCs/>
          <w:noProof/>
          <w:u w:val="single"/>
        </w:rPr>
        <w:t>Drink plenty of fluids before arriving in Employee Health in order to be ready for the drug screen.</w:t>
      </w:r>
    </w:p>
    <w:p w14:paraId="2D075550" w14:textId="77777777" w:rsidR="00077ABB" w:rsidRDefault="00077ABB" w:rsidP="00077ABB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Some locations may require a COVID test prior to starting.</w:t>
      </w:r>
    </w:p>
    <w:p w14:paraId="47A850B2" w14:textId="4EBCDF11" w:rsidR="00AB6AD3" w:rsidRDefault="00AB6AD3"/>
    <w:p w14:paraId="17AFFDBA" w14:textId="77777777" w:rsidR="000C1293" w:rsidRDefault="000C1293" w:rsidP="000C1293">
      <w:pPr>
        <w:textAlignment w:val="center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b/>
          <w:bCs/>
          <w:noProof/>
          <w:u w:val="single"/>
        </w:rPr>
        <w:t>After you have completed the procedures in Employee Health, you will be given a map of the hospital and directed to Safety and Security for your ID badge photo.  </w:t>
      </w:r>
    </w:p>
    <w:p w14:paraId="55A5906D" w14:textId="77777777" w:rsidR="000C1293" w:rsidRDefault="000C1293" w:rsidP="000C1293">
      <w:pPr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 </w:t>
      </w:r>
    </w:p>
    <w:p w14:paraId="68A215CC" w14:textId="77777777" w:rsidR="003B4A50" w:rsidRDefault="003B4A50" w:rsidP="000C1293">
      <w:pPr>
        <w:rPr>
          <w:rFonts w:ascii="Calibri" w:eastAsia="Times New Roman" w:hAnsi="Calibri" w:cs="Calibri"/>
          <w:b/>
          <w:bCs/>
          <w:noProof/>
          <w:u w:val="single"/>
          <w:shd w:val="clear" w:color="auto" w:fill="C0C0C0"/>
          <w:lang w:val="en"/>
        </w:rPr>
      </w:pPr>
    </w:p>
    <w:p w14:paraId="351C508F" w14:textId="531BB2AA" w:rsidR="000C1293" w:rsidRDefault="000C1293" w:rsidP="000C1293">
      <w:pPr>
        <w:rPr>
          <w:rFonts w:ascii="Calibri" w:eastAsia="Times New Roman" w:hAnsi="Calibri" w:cs="Calibri"/>
          <w:noProof/>
        </w:rPr>
      </w:pPr>
      <w:r w:rsidRPr="003B4A50">
        <w:rPr>
          <w:rFonts w:ascii="Calibri" w:eastAsia="Times New Roman" w:hAnsi="Calibri" w:cs="Calibri"/>
          <w:b/>
          <w:bCs/>
          <w:noProof/>
          <w:highlight w:val="lightGray"/>
          <w:u w:val="single"/>
        </w:rPr>
        <w:t>Badge &amp; ID Photo – Public Safety &amp; Security</w:t>
      </w:r>
      <w:r>
        <w:rPr>
          <w:rFonts w:ascii="Calibri" w:eastAsia="Times New Roman" w:hAnsi="Calibri" w:cs="Calibri"/>
          <w:noProof/>
        </w:rPr>
        <w:t> </w:t>
      </w:r>
    </w:p>
    <w:p w14:paraId="1A4B3EFD" w14:textId="77777777" w:rsidR="000C1293" w:rsidRDefault="000C1293" w:rsidP="000C1293">
      <w:pPr>
        <w:numPr>
          <w:ilvl w:val="0"/>
          <w:numId w:val="2"/>
        </w:numPr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w:t>Please bring your license plate information with you to receive a parking permit.</w:t>
      </w:r>
    </w:p>
    <w:p w14:paraId="53BC3CDC" w14:textId="77777777" w:rsidR="000C1293" w:rsidRDefault="000C1293" w:rsidP="000C1293">
      <w:pPr>
        <w:numPr>
          <w:ilvl w:val="0"/>
          <w:numId w:val="2"/>
        </w:numPr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w:t>You will have your photo taken for your badge. </w:t>
      </w:r>
    </w:p>
    <w:p w14:paraId="79118DD0" w14:textId="77777777" w:rsidR="003B4A50" w:rsidRDefault="000C1293" w:rsidP="000C1293">
      <w:pPr>
        <w:numPr>
          <w:ilvl w:val="0"/>
          <w:numId w:val="2"/>
        </w:numPr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w:t>Your badge will be issued to you on your first day.</w:t>
      </w:r>
    </w:p>
    <w:p w14:paraId="3EC6662B" w14:textId="064044C7" w:rsidR="000C1293" w:rsidRDefault="000C1293" w:rsidP="000C1293">
      <w:pPr>
        <w:numPr>
          <w:ilvl w:val="0"/>
          <w:numId w:val="2"/>
        </w:numPr>
        <w:rPr>
          <w:rFonts w:ascii="Calibri" w:eastAsia="Times New Roman" w:hAnsi="Calibri" w:cs="Calibri"/>
          <w:noProof/>
          <w:sz w:val="20"/>
          <w:szCs w:val="20"/>
        </w:rPr>
      </w:pPr>
      <w:r w:rsidRPr="003B4A50">
        <w:rPr>
          <w:rFonts w:ascii="Calibri" w:eastAsia="Times New Roman" w:hAnsi="Calibri" w:cs="Calibri"/>
          <w:noProof/>
          <w:sz w:val="20"/>
          <w:szCs w:val="20"/>
        </w:rPr>
        <w:t>After that, you will go to the Lab.  </w:t>
      </w:r>
    </w:p>
    <w:p w14:paraId="6A9B429C" w14:textId="61573CFA" w:rsidR="000149CD" w:rsidRDefault="000149CD" w:rsidP="000149CD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6ACB28A5" w14:textId="74F2ADCB" w:rsidR="000149CD" w:rsidRPr="003B4A50" w:rsidRDefault="00817158" w:rsidP="000149CD">
      <w:pPr>
        <w:rPr>
          <w:rFonts w:ascii="Calibri" w:eastAsia="Times New Roman" w:hAnsi="Calibri" w:cs="Calibri"/>
          <w:noProof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D023358" wp14:editId="3F1D985B">
            <wp:extent cx="5943600" cy="7651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9CD" w:rsidRPr="003B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7158"/>
    <w:multiLevelType w:val="hybridMultilevel"/>
    <w:tmpl w:val="FB5A3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4421D"/>
    <w:multiLevelType w:val="hybridMultilevel"/>
    <w:tmpl w:val="8B6C4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B"/>
    <w:rsid w:val="000149CD"/>
    <w:rsid w:val="00077ABB"/>
    <w:rsid w:val="000C1293"/>
    <w:rsid w:val="003B4A50"/>
    <w:rsid w:val="00817158"/>
    <w:rsid w:val="00954A3B"/>
    <w:rsid w:val="00AB6AD3"/>
    <w:rsid w:val="00B24A8B"/>
    <w:rsid w:val="00E17C02"/>
    <w:rsid w:val="00E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8BB5"/>
  <w15:chartTrackingRefBased/>
  <w15:docId w15:val="{F8BC125A-C1F8-4DE8-9D5E-C396F62E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3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health@stmarysathe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5EB0C881EDB42AD194197BFAB2D8E" ma:contentTypeVersion="13" ma:contentTypeDescription="Create a new document." ma:contentTypeScope="" ma:versionID="8db80106737d401db7eb429a2d550d28">
  <xsd:schema xmlns:xsd="http://www.w3.org/2001/XMLSchema" xmlns:xs="http://www.w3.org/2001/XMLSchema" xmlns:p="http://schemas.microsoft.com/office/2006/metadata/properties" xmlns:ns3="4f6a66c0-0014-4974-8d90-bbea4a5296ba" xmlns:ns4="03f42d38-6d38-4a75-83b3-22a826bc9903" targetNamespace="http://schemas.microsoft.com/office/2006/metadata/properties" ma:root="true" ma:fieldsID="224f562257fd17e5f2d2cceaf63f8576" ns3:_="" ns4:_="">
    <xsd:import namespace="4f6a66c0-0014-4974-8d90-bbea4a5296ba"/>
    <xsd:import namespace="03f42d38-6d38-4a75-83b3-22a826bc9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a66c0-0014-4974-8d90-bbea4a529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2d38-6d38-4a75-83b3-22a826bc9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20FA9-D8AD-40CE-B29C-B2BDC7FAA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67338-A3B2-449A-B1F2-3DA049629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E2F94-C5EA-4D1D-9283-94BB7EE5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a66c0-0014-4974-8d90-bbea4a5296ba"/>
    <ds:schemaRef ds:uri="03f42d38-6d38-4a75-83b3-22a826bc9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Henning</dc:creator>
  <cp:keywords/>
  <dc:description/>
  <cp:lastModifiedBy>Pat Kennedy</cp:lastModifiedBy>
  <cp:revision>2</cp:revision>
  <dcterms:created xsi:type="dcterms:W3CDTF">2023-05-26T18:34:00Z</dcterms:created>
  <dcterms:modified xsi:type="dcterms:W3CDTF">2023-05-26T18:34:00Z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0x0101003EB5EB0C881EDB42AD194197BFAB2D8E</vt:lpwstr>
  </property>
</Properties>
</file>